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1</w:t>
      </w:r>
      <w:r>
        <w:rPr>
          <w:rFonts w:asci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许昌陶瓷职业学院教职工培训学习审批表</w:t>
      </w:r>
    </w:p>
    <w:p>
      <w:pPr>
        <w:jc w:val="center"/>
        <w:rPr>
          <w:rFonts w:ascii="黑体" w:eastAsia="黑体"/>
          <w:sz w:val="40"/>
          <w:szCs w:val="32"/>
        </w:rPr>
      </w:pPr>
      <w:r>
        <w:rPr>
          <w:rFonts w:hint="eastAsia" w:ascii="宋体" w:hAnsi="宋体"/>
          <w:sz w:val="32"/>
        </w:rPr>
        <w:t>（教师系列）</w:t>
      </w:r>
    </w:p>
    <w:tbl>
      <w:tblPr>
        <w:tblStyle w:val="2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709"/>
        <w:gridCol w:w="850"/>
        <w:gridCol w:w="567"/>
        <w:gridCol w:w="709"/>
        <w:gridCol w:w="60"/>
        <w:gridCol w:w="1641"/>
        <w:gridCol w:w="73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培训依据</w:t>
            </w:r>
          </w:p>
        </w:tc>
        <w:tc>
          <w:tcPr>
            <w:tcW w:w="8080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培训层次</w:t>
            </w:r>
          </w:p>
        </w:tc>
        <w:tc>
          <w:tcPr>
            <w:tcW w:w="8080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□国家级     □省级      □行业级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培训时间</w:t>
            </w:r>
          </w:p>
        </w:tc>
        <w:tc>
          <w:tcPr>
            <w:tcW w:w="8080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日----       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总时长：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培训地点</w:t>
            </w:r>
          </w:p>
        </w:tc>
        <w:tc>
          <w:tcPr>
            <w:tcW w:w="3260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培训学时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报销类别</w:t>
            </w:r>
          </w:p>
        </w:tc>
        <w:tc>
          <w:tcPr>
            <w:tcW w:w="8080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□交通费 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□</w:t>
            </w:r>
            <w:r>
              <w:rPr>
                <w:rFonts w:ascii="宋体" w:hAnsi="宋体"/>
                <w:sz w:val="24"/>
                <w:szCs w:val="28"/>
              </w:rPr>
              <w:t>食宿费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□培训费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2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参加培训教师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基本信息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3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3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23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23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23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23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6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院部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负责人签字（章）：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教务处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意见</w:t>
            </w:r>
          </w:p>
        </w:tc>
        <w:tc>
          <w:tcPr>
            <w:tcW w:w="4111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负责人签字（章）：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人事处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负责人签字（章）：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财务处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意见</w:t>
            </w:r>
          </w:p>
        </w:tc>
        <w:tc>
          <w:tcPr>
            <w:tcW w:w="4111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负责人签字（章）：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主管院长意见</w:t>
            </w:r>
          </w:p>
        </w:tc>
        <w:tc>
          <w:tcPr>
            <w:tcW w:w="4253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1"/>
              </w:rPr>
              <w:t>院长意见</w:t>
            </w:r>
          </w:p>
        </w:tc>
        <w:tc>
          <w:tcPr>
            <w:tcW w:w="4111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年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备注</w:t>
            </w:r>
          </w:p>
        </w:tc>
        <w:tc>
          <w:tcPr>
            <w:tcW w:w="8080" w:type="dxa"/>
            <w:gridSpan w:val="9"/>
            <w:shd w:val="clear" w:color="auto" w:fill="auto"/>
            <w:noWrap w:val="0"/>
            <w:vAlign w:val="top"/>
          </w:tcPr>
          <w:p>
            <w:pPr>
              <w:ind w:right="210" w:rightChars="1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</w:p>
          <w:p>
            <w:pPr>
              <w:ind w:right="210" w:rightChars="100" w:firstLine="2100" w:firstLineChars="1000"/>
              <w:rPr>
                <w:szCs w:val="21"/>
              </w:rPr>
            </w:pPr>
          </w:p>
        </w:tc>
      </w:tr>
    </w:tbl>
    <w:p>
      <w:pPr>
        <w:spacing w:line="7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许昌陶瓷职业学院外出会议/培训总结表</w:t>
      </w:r>
    </w:p>
    <w:tbl>
      <w:tblPr>
        <w:tblStyle w:val="2"/>
        <w:tblW w:w="54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92"/>
        <w:gridCol w:w="1115"/>
        <w:gridCol w:w="1488"/>
        <w:gridCol w:w="1860"/>
        <w:gridCol w:w="373"/>
        <w:gridCol w:w="493"/>
        <w:gridCol w:w="99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06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66" w:type="pct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院（部）</w:t>
            </w:r>
          </w:p>
        </w:tc>
        <w:tc>
          <w:tcPr>
            <w:tcW w:w="1204" w:type="pct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培训学时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起止时间</w:t>
            </w:r>
          </w:p>
        </w:tc>
        <w:tc>
          <w:tcPr>
            <w:tcW w:w="2406" w:type="pct"/>
            <w:gridSpan w:val="3"/>
            <w:shd w:val="clear" w:color="auto" w:fill="auto"/>
            <w:noWrap w:val="0"/>
            <w:vAlign w:val="center"/>
          </w:tcPr>
          <w:p>
            <w:pPr>
              <w:ind w:firstLine="660" w:firstLineChars="300"/>
              <w:rPr>
                <w:rFonts w:ascii="Calibri" w:hAnsi="Calibri"/>
                <w:sz w:val="22"/>
                <w:szCs w:val="28"/>
              </w:rPr>
            </w:pPr>
            <w:r>
              <w:rPr>
                <w:rFonts w:hint="eastAsia" w:ascii="Calibri" w:hAnsi="Calibri"/>
                <w:sz w:val="22"/>
                <w:szCs w:val="21"/>
              </w:rPr>
              <w:t xml:space="preserve">年 </w:t>
            </w:r>
            <w:r>
              <w:rPr>
                <w:rFonts w:ascii="Calibri" w:hAnsi="Calibri"/>
                <w:sz w:val="22"/>
                <w:szCs w:val="21"/>
              </w:rPr>
              <w:t xml:space="preserve">  </w:t>
            </w:r>
            <w:r>
              <w:rPr>
                <w:rFonts w:hint="eastAsia" w:ascii="Calibri" w:hAnsi="Calibri"/>
                <w:sz w:val="22"/>
                <w:szCs w:val="21"/>
              </w:rPr>
              <w:t>月</w:t>
            </w:r>
            <w:r>
              <w:rPr>
                <w:rFonts w:ascii="Calibri" w:hAnsi="Calibri"/>
                <w:sz w:val="22"/>
                <w:szCs w:val="21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1"/>
              </w:rPr>
              <w:t>日----</w:t>
            </w:r>
            <w:r>
              <w:rPr>
                <w:rFonts w:ascii="Calibri" w:hAnsi="Calibri"/>
                <w:sz w:val="22"/>
                <w:szCs w:val="21"/>
              </w:rPr>
              <w:t xml:space="preserve">     </w:t>
            </w:r>
            <w:r>
              <w:rPr>
                <w:rFonts w:hint="eastAsia" w:ascii="Calibri" w:hAnsi="Calibri"/>
                <w:sz w:val="22"/>
                <w:szCs w:val="21"/>
              </w:rPr>
              <w:t>年</w:t>
            </w:r>
            <w:r>
              <w:rPr>
                <w:rFonts w:ascii="Calibri" w:hAnsi="Calibri"/>
                <w:sz w:val="22"/>
                <w:szCs w:val="21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1"/>
              </w:rPr>
              <w:t>月</w:t>
            </w:r>
            <w:r>
              <w:rPr>
                <w:rFonts w:ascii="Calibri" w:hAnsi="Calibri"/>
                <w:sz w:val="22"/>
                <w:szCs w:val="21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1"/>
              </w:rPr>
              <w:t>日</w:t>
            </w:r>
          </w:p>
        </w:tc>
        <w:tc>
          <w:tcPr>
            <w:tcW w:w="467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地点</w:t>
            </w:r>
          </w:p>
        </w:tc>
        <w:tc>
          <w:tcPr>
            <w:tcW w:w="1256" w:type="pct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培训层次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ascii="Calibri" w:hAnsi="Calibri"/>
                <w:sz w:val="28"/>
                <w:szCs w:val="28"/>
              </w:rPr>
              <w:t>国家级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省级 </w:t>
            </w:r>
            <w:r>
              <w:rPr>
                <w:rFonts w:ascii="Calibri" w:hAnsi="Calibri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ascii="Calibri" w:hAnsi="Calibri"/>
                <w:sz w:val="28"/>
                <w:szCs w:val="28"/>
              </w:rPr>
              <w:t>行业级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报销类别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□交通费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>食宿费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□培训费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会议（培训）主题 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主办承办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  <w:szCs w:val="21"/>
              </w:rPr>
            </w:pPr>
            <w:r>
              <w:rPr>
                <w:rFonts w:hint="eastAsia" w:ascii="Calibri" w:hAnsi="Calibri"/>
                <w:sz w:val="24"/>
                <w:szCs w:val="21"/>
              </w:rPr>
              <w:t>主办单位：</w:t>
            </w:r>
          </w:p>
          <w:p>
            <w:pPr>
              <w:spacing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4"/>
                <w:szCs w:val="21"/>
              </w:rPr>
              <w:t>承办单位：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会议/培训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主要内容及收获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hint="eastAsia"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给学校的建议或可借鉴的内容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ascii="Calibri" w:hAnsi="Calibri"/>
                <w:sz w:val="24"/>
                <w:szCs w:val="21"/>
              </w:rPr>
            </w:pPr>
          </w:p>
          <w:p>
            <w:pPr>
              <w:rPr>
                <w:rFonts w:hint="eastAsia" w:ascii="Calibri" w:hAnsi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1" w:type="pct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部门意见</w:t>
            </w:r>
          </w:p>
        </w:tc>
        <w:tc>
          <w:tcPr>
            <w:tcW w:w="4129" w:type="pct"/>
            <w:gridSpan w:val="7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ascii="Calibri" w:hAnsi="Calibri"/>
                <w:sz w:val="28"/>
                <w:szCs w:val="28"/>
              </w:rPr>
            </w:pPr>
          </w:p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</w:tc>
      </w:tr>
    </w:tbl>
    <w:p>
      <w:r>
        <w:rPr>
          <w:rFonts w:hint="eastAsia" w:ascii="黑体" w:hAnsi="黑体" w:eastAsia="黑体"/>
          <w:szCs w:val="21"/>
        </w:rPr>
        <w:t>备注：</w:t>
      </w:r>
      <w:r>
        <w:rPr>
          <w:rFonts w:hint="eastAsia" w:ascii="楷体_GB2312" w:hAnsi="黑体" w:eastAsia="楷体_GB2312"/>
          <w:szCs w:val="21"/>
        </w:rPr>
        <w:t>此表一式两份，正反打印，按培训项目填写，于会议/培训返校后三天内填写完毕，一份由所在部门留存，一份交人事处留存，电子稿同时发送至人事处邮箱xctyrsc@126.com</w:t>
      </w:r>
      <w:r>
        <w:rPr>
          <w:rFonts w:hint="eastAsia" w:ascii="Calibri Light" w:hAnsi="Calibri Light" w:eastAsia="楷体_GB2312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NTYyYTU5MGMzZGQzMzU4ZWQ4OTZjNGQyZjNlNTEifQ=="/>
  </w:docVars>
  <w:rsids>
    <w:rsidRoot w:val="07775C1D"/>
    <w:rsid w:val="077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2024-05-21T07:12:00Z</dcterms:created>
  <dc:creator>Administrator</dc:creator>
  <cp:lastModifiedBy>Administrator</cp:lastModifiedBy>
  <dcterms:modified xsi:type="dcterms:W3CDTF">2024-05-21T07:15:53Z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6D2FAEF6FEBC47A291EFD5B67C97E3BE_11</vt:lpwstr>
  </property>
</Properties>
</file>